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F42D" w14:textId="657A464D" w:rsidR="008D7FAB" w:rsidRDefault="00F0594B" w:rsidP="00F0594B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最初に聖書に興味を持ったのは高校時代、アメリカのフォークソング・グループ</w:t>
      </w:r>
      <w:r w:rsidRPr="00F0594B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ピーター・ポール＆マリー（</w:t>
      </w:r>
      <w:r w:rsidR="00C202C0">
        <w:rPr>
          <w:rFonts w:hint="eastAsia"/>
          <w:szCs w:val="21"/>
        </w:rPr>
        <w:t>PPM</w:t>
      </w:r>
      <w:r>
        <w:rPr>
          <w:rFonts w:hint="eastAsia"/>
          <w:szCs w:val="21"/>
        </w:rPr>
        <w:t>）のレコードから。</w:t>
      </w:r>
      <w:r w:rsidR="00412927">
        <w:rPr>
          <w:rFonts w:hint="eastAsia"/>
          <w:szCs w:val="21"/>
        </w:rPr>
        <w:t>「エジプト</w:t>
      </w:r>
      <w:r w:rsidR="003275AB">
        <w:rPr>
          <w:rFonts w:hint="eastAsia"/>
          <w:szCs w:val="21"/>
        </w:rPr>
        <w:t>に行く男</w:t>
      </w:r>
      <w:r w:rsidR="00412927">
        <w:rPr>
          <w:rFonts w:hint="eastAsia"/>
          <w:szCs w:val="21"/>
        </w:rPr>
        <w:t>」「</w:t>
      </w:r>
      <w:r w:rsidR="003275AB">
        <w:rPr>
          <w:rFonts w:hint="eastAsia"/>
          <w:szCs w:val="21"/>
        </w:rPr>
        <w:t>テル・イット・オン・ザ・マウンテン</w:t>
      </w:r>
      <w:r w:rsidR="00412927">
        <w:rPr>
          <w:rFonts w:hint="eastAsia"/>
          <w:szCs w:val="21"/>
        </w:rPr>
        <w:t>」</w:t>
      </w:r>
      <w:r w:rsidR="00BE065F">
        <w:rPr>
          <w:rFonts w:hint="eastAsia"/>
          <w:szCs w:val="21"/>
        </w:rPr>
        <w:t>など</w:t>
      </w:r>
      <w:r w:rsidR="00412927">
        <w:rPr>
          <w:rFonts w:hint="eastAsia"/>
          <w:szCs w:val="21"/>
        </w:rPr>
        <w:t>、</w:t>
      </w:r>
      <w:r w:rsidR="00A43AEF">
        <w:rPr>
          <w:rFonts w:hint="eastAsia"/>
          <w:szCs w:val="21"/>
        </w:rPr>
        <w:t>聖書</w:t>
      </w:r>
      <w:r w:rsidR="00412927">
        <w:rPr>
          <w:rFonts w:hint="eastAsia"/>
          <w:szCs w:val="21"/>
        </w:rPr>
        <w:t>の内容に沿った曲が</w:t>
      </w:r>
      <w:r w:rsidR="00AE09E3">
        <w:rPr>
          <w:rFonts w:hint="eastAsia"/>
          <w:szCs w:val="21"/>
        </w:rPr>
        <w:t>多くある</w:t>
      </w:r>
      <w:r w:rsidR="00412927">
        <w:rPr>
          <w:rFonts w:hint="eastAsia"/>
          <w:szCs w:val="21"/>
        </w:rPr>
        <w:t>。</w:t>
      </w:r>
      <w:r w:rsidR="00A43AEF">
        <w:rPr>
          <w:rFonts w:hint="eastAsia"/>
          <w:szCs w:val="21"/>
        </w:rPr>
        <w:t>太宰治と遠藤周作にもキリスト教関連の作品が有り、聖書を購入した。大学4年、部活引退後の夏休みに２か月かけて旧約・新約を読破した。</w:t>
      </w:r>
    </w:p>
    <w:p w14:paraId="1E7A9615" w14:textId="2853F436" w:rsidR="00614A4A" w:rsidRDefault="00A43AEF" w:rsidP="00AE09E3">
      <w:pPr>
        <w:kinsoku w:val="0"/>
        <w:ind w:firstLineChars="100" w:firstLine="425"/>
        <w:rPr>
          <w:szCs w:val="21"/>
        </w:rPr>
      </w:pPr>
      <w:r>
        <w:rPr>
          <w:rFonts w:hint="eastAsia"/>
          <w:szCs w:val="21"/>
        </w:rPr>
        <w:t>結婚して子供が生まれ、家族の</w:t>
      </w:r>
      <w:r w:rsidR="00614A4A">
        <w:rPr>
          <w:rFonts w:hint="eastAsia"/>
          <w:szCs w:val="21"/>
        </w:rPr>
        <w:t>平穏</w:t>
      </w:r>
      <w:r>
        <w:rPr>
          <w:rFonts w:hint="eastAsia"/>
          <w:szCs w:val="21"/>
        </w:rPr>
        <w:t>を願うべく、地元のプロテスタント教会の日曜礼拝</w:t>
      </w:r>
      <w:r w:rsidR="00A56E2F">
        <w:rPr>
          <w:rFonts w:hint="eastAsia"/>
          <w:szCs w:val="21"/>
        </w:rPr>
        <w:t>に通</w:t>
      </w:r>
      <w:r w:rsidR="00BE065F">
        <w:rPr>
          <w:rFonts w:hint="eastAsia"/>
          <w:szCs w:val="21"/>
        </w:rPr>
        <w:t>い始めた</w:t>
      </w:r>
      <w:r w:rsidR="00A56E2F">
        <w:rPr>
          <w:rFonts w:hint="eastAsia"/>
          <w:szCs w:val="21"/>
        </w:rPr>
        <w:t>。</w:t>
      </w:r>
      <w:r>
        <w:rPr>
          <w:rFonts w:hint="eastAsia"/>
          <w:szCs w:val="21"/>
        </w:rPr>
        <w:t>入信も考えたが、我が家はいわば普通の仏教徒、妻は「お墓はどうするの」という。牧師さん</w:t>
      </w:r>
      <w:r w:rsidR="00A56E2F">
        <w:rPr>
          <w:rFonts w:hint="eastAsia"/>
          <w:szCs w:val="21"/>
        </w:rPr>
        <w:t>に</w:t>
      </w:r>
      <w:r>
        <w:rPr>
          <w:rFonts w:hint="eastAsia"/>
          <w:szCs w:val="21"/>
        </w:rPr>
        <w:t>相談したら「洗礼を受けなくとも、信じる心が有れば救いは有ります」と明確な回答を頂き、</w:t>
      </w:r>
      <w:r w:rsidR="00FE101E">
        <w:rPr>
          <w:rFonts w:hint="eastAsia"/>
          <w:szCs w:val="21"/>
        </w:rPr>
        <w:t>気楽な心で礼拝</w:t>
      </w:r>
      <w:r w:rsidR="00C202C0">
        <w:rPr>
          <w:rFonts w:hint="eastAsia"/>
          <w:szCs w:val="21"/>
        </w:rPr>
        <w:t>を続け、</w:t>
      </w:r>
      <w:r w:rsidR="00A56E2F">
        <w:rPr>
          <w:rFonts w:hint="eastAsia"/>
          <w:szCs w:val="21"/>
        </w:rPr>
        <w:t>月1回</w:t>
      </w:r>
      <w:r w:rsidR="00C202C0">
        <w:rPr>
          <w:rFonts w:hint="eastAsia"/>
          <w:szCs w:val="21"/>
        </w:rPr>
        <w:t>、</w:t>
      </w:r>
      <w:r w:rsidR="00A56E2F">
        <w:rPr>
          <w:rFonts w:hint="eastAsia"/>
          <w:szCs w:val="21"/>
        </w:rPr>
        <w:t>英語</w:t>
      </w:r>
      <w:r w:rsidR="00C202C0">
        <w:rPr>
          <w:rFonts w:hint="eastAsia"/>
          <w:szCs w:val="21"/>
        </w:rPr>
        <w:t>の</w:t>
      </w:r>
      <w:r w:rsidR="00A56E2F">
        <w:rPr>
          <w:rFonts w:hint="eastAsia"/>
          <w:szCs w:val="21"/>
        </w:rPr>
        <w:t>聖書を読む勉強会にも参加</w:t>
      </w:r>
      <w:r w:rsidR="00FE101E">
        <w:rPr>
          <w:rFonts w:hint="eastAsia"/>
          <w:szCs w:val="21"/>
        </w:rPr>
        <w:t>。</w:t>
      </w:r>
      <w:r w:rsidR="00E41BAD">
        <w:rPr>
          <w:rFonts w:hint="eastAsia"/>
          <w:szCs w:val="21"/>
        </w:rPr>
        <w:t>知人に誘われ、モルモン教の礼拝にも</w:t>
      </w:r>
      <w:r w:rsidR="00C202C0">
        <w:rPr>
          <w:rFonts w:hint="eastAsia"/>
          <w:szCs w:val="21"/>
        </w:rPr>
        <w:t>行った</w:t>
      </w:r>
      <w:r w:rsidR="00E41BAD">
        <w:rPr>
          <w:rFonts w:hint="eastAsia"/>
          <w:szCs w:val="21"/>
        </w:rPr>
        <w:t>。</w:t>
      </w:r>
    </w:p>
    <w:p w14:paraId="2102F63F" w14:textId="6A08AEE9" w:rsidR="00A56E2F" w:rsidRDefault="004507D2" w:rsidP="00614A4A">
      <w:pPr>
        <w:kinsoku w:val="0"/>
        <w:ind w:firstLineChars="100" w:firstLine="425"/>
        <w:rPr>
          <w:szCs w:val="21"/>
        </w:rPr>
      </w:pPr>
      <w:r>
        <w:rPr>
          <w:rFonts w:hint="eastAsia"/>
          <w:szCs w:val="21"/>
        </w:rPr>
        <w:t>40</w:t>
      </w:r>
      <w:r w:rsidR="00614A4A">
        <w:rPr>
          <w:rFonts w:hint="eastAsia"/>
          <w:szCs w:val="21"/>
        </w:rPr>
        <w:t>歳でヨガを始め、ヒンズー教と仏教の本を読むようになった。我家は曹洞宗なので般</w:t>
      </w:r>
      <w:r w:rsidR="00614A4A">
        <w:rPr>
          <w:rFonts w:hint="eastAsia"/>
          <w:szCs w:val="21"/>
        </w:rPr>
        <w:lastRenderedPageBreak/>
        <w:t>若心経と禅が</w:t>
      </w:r>
      <w:r w:rsidR="00953619">
        <w:rPr>
          <w:rFonts w:hint="eastAsia"/>
          <w:szCs w:val="21"/>
        </w:rPr>
        <w:t>面白い</w:t>
      </w:r>
      <w:r w:rsidR="00614A4A">
        <w:rPr>
          <w:rFonts w:hint="eastAsia"/>
          <w:szCs w:val="21"/>
        </w:rPr>
        <w:t>。40から</w:t>
      </w:r>
      <w:r w:rsidR="00AD54B1">
        <w:rPr>
          <w:rFonts w:hint="eastAsia"/>
          <w:szCs w:val="21"/>
        </w:rPr>
        <w:t>50</w:t>
      </w:r>
      <w:r w:rsidR="00614A4A">
        <w:rPr>
          <w:rFonts w:hint="eastAsia"/>
          <w:szCs w:val="21"/>
        </w:rPr>
        <w:t>歳代で、ボランティアのチンドン屋でサックスを吹き、クレズマーミュージックというユダヤ人の民族音楽にも興味を持った。明治時代に</w:t>
      </w:r>
      <w:r>
        <w:rPr>
          <w:rFonts w:hint="eastAsia"/>
          <w:szCs w:val="21"/>
        </w:rPr>
        <w:t>「</w:t>
      </w:r>
      <w:r w:rsidR="00614A4A">
        <w:rPr>
          <w:rFonts w:hint="eastAsia"/>
          <w:szCs w:val="21"/>
        </w:rPr>
        <w:t>日ユ同祖論</w:t>
      </w:r>
      <w:r>
        <w:rPr>
          <w:rFonts w:hint="eastAsia"/>
          <w:szCs w:val="21"/>
        </w:rPr>
        <w:t>」</w:t>
      </w:r>
      <w:r w:rsidR="00614A4A">
        <w:rPr>
          <w:rFonts w:hint="eastAsia"/>
          <w:szCs w:val="21"/>
        </w:rPr>
        <w:t>即ち日本人とユダヤ人の祖先が同一という説があった。音楽も似た雰囲気の曲がある。昭和のサーカスのジンタ、</w:t>
      </w:r>
      <w:r w:rsidR="00AD54B1">
        <w:rPr>
          <w:rFonts w:hint="eastAsia"/>
          <w:szCs w:val="21"/>
        </w:rPr>
        <w:t>「リンゴの唄」「学生時代」</w:t>
      </w:r>
      <w:r w:rsidR="00614A4A">
        <w:rPr>
          <w:rFonts w:hint="eastAsia"/>
          <w:szCs w:val="21"/>
        </w:rPr>
        <w:t>「魔法使いサリー」他</w:t>
      </w:r>
      <w:r w:rsidR="00AD54B1">
        <w:rPr>
          <w:rFonts w:hint="eastAsia"/>
          <w:szCs w:val="21"/>
        </w:rPr>
        <w:t>チンドンでのレパートリーも</w:t>
      </w:r>
      <w:r w:rsidR="00614A4A">
        <w:rPr>
          <w:rFonts w:hint="eastAsia"/>
          <w:szCs w:val="21"/>
        </w:rPr>
        <w:t>多数。</w:t>
      </w:r>
      <w:r w:rsidR="00AE09E3">
        <w:rPr>
          <w:rFonts w:hint="eastAsia"/>
          <w:szCs w:val="21"/>
        </w:rPr>
        <w:t>フリー</w:t>
      </w:r>
      <w:r w:rsidR="00614A4A">
        <w:rPr>
          <w:rFonts w:hint="eastAsia"/>
          <w:szCs w:val="21"/>
        </w:rPr>
        <w:t>・</w:t>
      </w:r>
      <w:r w:rsidR="00AE09E3">
        <w:rPr>
          <w:rFonts w:hint="eastAsia"/>
          <w:szCs w:val="21"/>
        </w:rPr>
        <w:t>トーキングの英会話講師がユダヤ系だったので、ユダヤ教、キリスト教に関する会話をしたかったのだが、彼女は「宗教は嫌い。戦争の原因となるから」と相手にしてくれ</w:t>
      </w:r>
      <w:r w:rsidR="00AD54B1">
        <w:rPr>
          <w:rFonts w:hint="eastAsia"/>
          <w:szCs w:val="21"/>
        </w:rPr>
        <w:t>ず</w:t>
      </w:r>
      <w:r>
        <w:rPr>
          <w:rFonts w:hint="eastAsia"/>
          <w:szCs w:val="21"/>
        </w:rPr>
        <w:t>、</w:t>
      </w:r>
      <w:r w:rsidR="00AE09E3">
        <w:rPr>
          <w:rFonts w:hint="eastAsia"/>
          <w:szCs w:val="21"/>
        </w:rPr>
        <w:t>これも良い教訓にはなった。</w:t>
      </w:r>
    </w:p>
    <w:p w14:paraId="43744D51" w14:textId="1E1834BE" w:rsidR="006D33F3" w:rsidRDefault="00A56E2F" w:rsidP="00A56E2F">
      <w:pPr>
        <w:kinsoku w:val="0"/>
        <w:ind w:firstLineChars="100" w:firstLine="425"/>
        <w:rPr>
          <w:szCs w:val="21"/>
        </w:rPr>
      </w:pPr>
      <w:r>
        <w:rPr>
          <w:rFonts w:hint="eastAsia"/>
          <w:szCs w:val="21"/>
        </w:rPr>
        <w:t>現在75歳。朝晩仏壇に礼拝、週2回般若心経を暗唱し、盆は迎え火、両親の命日に</w:t>
      </w:r>
      <w:r w:rsidR="00AD54B1">
        <w:rPr>
          <w:rFonts w:hint="eastAsia"/>
          <w:szCs w:val="21"/>
        </w:rPr>
        <w:t>は</w:t>
      </w:r>
      <w:r>
        <w:rPr>
          <w:rFonts w:hint="eastAsia"/>
          <w:szCs w:val="21"/>
        </w:rPr>
        <w:t>墓参</w:t>
      </w:r>
      <w:r w:rsidR="00AD54B1">
        <w:rPr>
          <w:rFonts w:hint="eastAsia"/>
          <w:szCs w:val="21"/>
        </w:rPr>
        <w:t>り</w:t>
      </w:r>
      <w:r>
        <w:rPr>
          <w:rFonts w:hint="eastAsia"/>
          <w:szCs w:val="21"/>
        </w:rPr>
        <w:t>。</w:t>
      </w:r>
      <w:r w:rsidR="006D33F3">
        <w:rPr>
          <w:rFonts w:hint="eastAsia"/>
          <w:szCs w:val="21"/>
        </w:rPr>
        <w:t>学生時代に買った聖書は、旧約が1955年、新約は1954年改訂版。</w:t>
      </w:r>
      <w:r w:rsidR="00BE065F">
        <w:rPr>
          <w:rFonts w:hint="eastAsia"/>
          <w:szCs w:val="21"/>
        </w:rPr>
        <w:t>今でも大切に保管している。</w:t>
      </w:r>
      <w:r w:rsidR="006D33F3">
        <w:rPr>
          <w:rFonts w:hint="eastAsia"/>
          <w:szCs w:val="21"/>
        </w:rPr>
        <w:t>聖書は随時改訂されているのが素晴らしい。</w:t>
      </w:r>
      <w:r w:rsidR="008856ED">
        <w:rPr>
          <w:rFonts w:hint="eastAsia"/>
          <w:szCs w:val="21"/>
        </w:rPr>
        <w:t>常に研究を重ね時代に相応しいア</w:t>
      </w:r>
      <w:r w:rsidR="008856ED">
        <w:rPr>
          <w:rFonts w:hint="eastAsia"/>
          <w:szCs w:val="21"/>
        </w:rPr>
        <w:lastRenderedPageBreak/>
        <w:t>ップデートがなされている。仏教ではこの努力が足りないと思う。般若心経は原語の「音」をそのまま漢字に当てはめたり、</w:t>
      </w:r>
      <w:r w:rsidR="00AD54B1">
        <w:rPr>
          <w:rFonts w:hint="eastAsia"/>
          <w:szCs w:val="21"/>
        </w:rPr>
        <w:t>原語</w:t>
      </w:r>
      <w:r w:rsidR="008856ED">
        <w:rPr>
          <w:rFonts w:hint="eastAsia"/>
          <w:szCs w:val="21"/>
        </w:rPr>
        <w:t>の「意味」に該当する漢字</w:t>
      </w:r>
      <w:r w:rsidR="00BE065F">
        <w:rPr>
          <w:rFonts w:hint="eastAsia"/>
          <w:szCs w:val="21"/>
        </w:rPr>
        <w:t>を使う</w:t>
      </w:r>
      <w:r w:rsidR="008856ED">
        <w:rPr>
          <w:rFonts w:hint="eastAsia"/>
          <w:szCs w:val="21"/>
        </w:rPr>
        <w:t>など、わざわざ分かりづらくしている。</w:t>
      </w:r>
    </w:p>
    <w:p w14:paraId="4BB5FDC2" w14:textId="6965988C" w:rsidR="00A56E2F" w:rsidRDefault="006D33F3" w:rsidP="00A56E2F">
      <w:pPr>
        <w:kinsoku w:val="0"/>
        <w:ind w:firstLineChars="100" w:firstLine="425"/>
        <w:rPr>
          <w:szCs w:val="21"/>
        </w:rPr>
      </w:pPr>
      <w:r>
        <w:rPr>
          <w:rFonts w:hint="eastAsia"/>
          <w:szCs w:val="21"/>
        </w:rPr>
        <w:t>ＰＰＭのレコードも</w:t>
      </w:r>
      <w:r w:rsidR="00BE065F">
        <w:rPr>
          <w:rFonts w:hint="eastAsia"/>
          <w:szCs w:val="21"/>
        </w:rPr>
        <w:t>現在も</w:t>
      </w:r>
      <w:r>
        <w:rPr>
          <w:rFonts w:hint="eastAsia"/>
          <w:szCs w:val="21"/>
        </w:rPr>
        <w:t>愛聴している。</w:t>
      </w:r>
      <w:r w:rsidR="008856ED">
        <w:rPr>
          <w:rFonts w:hint="eastAsia"/>
          <w:szCs w:val="21"/>
        </w:rPr>
        <w:t>小説で聖書</w:t>
      </w:r>
      <w:r w:rsidR="00145373">
        <w:rPr>
          <w:rFonts w:hint="eastAsia"/>
          <w:szCs w:val="21"/>
        </w:rPr>
        <w:t>から</w:t>
      </w:r>
      <w:r w:rsidR="008856ED">
        <w:rPr>
          <w:rFonts w:hint="eastAsia"/>
          <w:szCs w:val="21"/>
        </w:rPr>
        <w:t>の引用</w:t>
      </w:r>
      <w:r w:rsidR="00145373">
        <w:rPr>
          <w:rFonts w:hint="eastAsia"/>
          <w:szCs w:val="21"/>
        </w:rPr>
        <w:t>があれば、そ</w:t>
      </w:r>
      <w:r w:rsidR="008856ED">
        <w:rPr>
          <w:rFonts w:hint="eastAsia"/>
          <w:szCs w:val="21"/>
        </w:rPr>
        <w:t>の都度ひも解</w:t>
      </w:r>
      <w:r w:rsidR="00BE065F">
        <w:rPr>
          <w:rFonts w:hint="eastAsia"/>
          <w:szCs w:val="21"/>
        </w:rPr>
        <w:t>く</w:t>
      </w:r>
      <w:r w:rsidR="008856ED">
        <w:rPr>
          <w:rFonts w:hint="eastAsia"/>
          <w:szCs w:val="21"/>
        </w:rPr>
        <w:t>。最近も全寮制のミッションスクール舞台のミステリーを読み、</w:t>
      </w:r>
      <w:r w:rsidR="00E41BAD">
        <w:rPr>
          <w:rFonts w:hint="eastAsia"/>
          <w:szCs w:val="21"/>
        </w:rPr>
        <w:t>礼拝や寮生活など興味深く楽しく読んだ。</w:t>
      </w:r>
    </w:p>
    <w:p w14:paraId="119CB45F" w14:textId="0623BB2F" w:rsidR="006D33F3" w:rsidRPr="00F0594B" w:rsidRDefault="00E41BAD" w:rsidP="00145373">
      <w:pPr>
        <w:kinsoku w:val="0"/>
        <w:ind w:firstLineChars="100" w:firstLine="425"/>
        <w:rPr>
          <w:szCs w:val="21"/>
        </w:rPr>
      </w:pPr>
      <w:r>
        <w:rPr>
          <w:rFonts w:hint="eastAsia"/>
          <w:szCs w:val="21"/>
        </w:rPr>
        <w:t>文学・音楽的興味から色々な宗教を学び、実践してきたが、最も大切で共通し</w:t>
      </w:r>
      <w:r w:rsidR="00BE065F">
        <w:rPr>
          <w:rFonts w:hint="eastAsia"/>
          <w:szCs w:val="21"/>
        </w:rPr>
        <w:t>た</w:t>
      </w:r>
      <w:r>
        <w:rPr>
          <w:rFonts w:hint="eastAsia"/>
          <w:szCs w:val="21"/>
        </w:rPr>
        <w:t>教えは</w:t>
      </w:r>
      <w:r w:rsidR="00BE065F">
        <w:rPr>
          <w:rFonts w:hint="eastAsia"/>
          <w:szCs w:val="21"/>
        </w:rPr>
        <w:t>、「</w:t>
      </w:r>
      <w:r>
        <w:rPr>
          <w:rFonts w:hint="eastAsia"/>
          <w:szCs w:val="21"/>
        </w:rPr>
        <w:t>平和</w:t>
      </w:r>
      <w:r w:rsidR="00BE065F">
        <w:rPr>
          <w:rFonts w:hint="eastAsia"/>
          <w:szCs w:val="21"/>
        </w:rPr>
        <w:t>」「</w:t>
      </w:r>
      <w:r>
        <w:rPr>
          <w:rFonts w:hint="eastAsia"/>
          <w:szCs w:val="21"/>
        </w:rPr>
        <w:t>平等</w:t>
      </w:r>
      <w:r w:rsidR="00BE065F">
        <w:rPr>
          <w:rFonts w:hint="eastAsia"/>
          <w:szCs w:val="21"/>
        </w:rPr>
        <w:t>」</w:t>
      </w:r>
      <w:r>
        <w:rPr>
          <w:rFonts w:hint="eastAsia"/>
          <w:szCs w:val="21"/>
        </w:rPr>
        <w:t>2つの「平」</w:t>
      </w:r>
      <w:r w:rsidR="00BE065F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具体的には思いやりと寛容な心だと思っている。</w:t>
      </w:r>
      <w:r w:rsidR="00145373">
        <w:rPr>
          <w:rFonts w:hint="eastAsia"/>
          <w:szCs w:val="21"/>
        </w:rPr>
        <w:t>母の故郷山梨では、客に「お</w:t>
      </w:r>
      <w:r w:rsidR="006E29C3">
        <w:rPr>
          <w:rFonts w:hint="eastAsia"/>
          <w:szCs w:val="21"/>
        </w:rPr>
        <w:t>平（おたいら）</w:t>
      </w:r>
      <w:r w:rsidR="00145373">
        <w:rPr>
          <w:rFonts w:hint="eastAsia"/>
          <w:szCs w:val="21"/>
        </w:rPr>
        <w:t>に」と言う。「足を崩して気楽にくつろいで」の意味合い。世界中がお平になることを願う。</w:t>
      </w:r>
    </w:p>
    <w:sectPr w:rsidR="006D33F3" w:rsidRPr="00F0594B" w:rsidSect="00F0594B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DA56" w14:textId="77777777" w:rsidR="00E1384C" w:rsidRDefault="00E1384C" w:rsidP="00F0594B">
      <w:r>
        <w:separator/>
      </w:r>
    </w:p>
  </w:endnote>
  <w:endnote w:type="continuationSeparator" w:id="0">
    <w:p w14:paraId="05AF7B90" w14:textId="77777777" w:rsidR="00E1384C" w:rsidRDefault="00E1384C" w:rsidP="00F0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8744" w14:textId="247A8421" w:rsidR="00F0594B" w:rsidRDefault="00F0594B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B2BB411" wp14:editId="08DF3A7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66227249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CABD7F" w14:textId="76D27C82" w:rsidR="00F0594B" w:rsidRDefault="00F0594B" w:rsidP="00F0594B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BB41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09CABD7F" w14:textId="76D27C82" w:rsidR="00F0594B" w:rsidRDefault="00F0594B" w:rsidP="00F0594B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5F4D921" wp14:editId="4A245A9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350177962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74BCF4" w14:textId="77777777" w:rsidR="00F0594B" w:rsidRDefault="00F0594B" w:rsidP="00F0594B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F4D921" id="Header:なし:2:" o:spid="_x0000_s1027" type="#_x0000_t202" style="position:absolute;left:0;text-align:left;margin-left:85pt;margin-top:50.95pt;width:425.35pt;height:21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2F74BCF4" w14:textId="77777777" w:rsidR="00F0594B" w:rsidRDefault="00F0594B" w:rsidP="00F0594B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BD1C" w14:textId="77777777" w:rsidR="00E1384C" w:rsidRDefault="00E1384C" w:rsidP="00F0594B">
      <w:r>
        <w:separator/>
      </w:r>
    </w:p>
  </w:footnote>
  <w:footnote w:type="continuationSeparator" w:id="0">
    <w:p w14:paraId="18D40A04" w14:textId="77777777" w:rsidR="00E1384C" w:rsidRDefault="00E1384C" w:rsidP="00F0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EBAF" w14:textId="17A5496D" w:rsidR="00F0594B" w:rsidRDefault="00F0594B" w:rsidP="00F0594B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3AFE98CA" wp14:editId="7F37474A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1945" cy="8867775"/>
              <wp:effectExtent l="0" t="0" r="27305" b="28575"/>
              <wp:wrapNone/>
              <wp:docPr id="813975353" name="Genko:A4:20:20:P:1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7775"/>
                        <a:chOff x="0" y="0"/>
                        <a:chExt cx="5401945" cy="8867775"/>
                      </a:xfrm>
                    </wpg:grpSpPr>
                    <wps:wsp>
                      <wps:cNvPr id="1219289015" name="直線コネクタ 4"/>
                      <wps:cNvCnPr/>
                      <wps:spPr>
                        <a:xfrm>
                          <a:off x="0" y="4381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03341947" name="直線コネクタ 5"/>
                      <wps:cNvCnPr/>
                      <wps:spPr>
                        <a:xfrm>
                          <a:off x="0" y="8858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23950589" name="直線コネクタ 6"/>
                      <wps:cNvCnPr/>
                      <wps:spPr>
                        <a:xfrm>
                          <a:off x="0" y="13335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4818535" name="直線コネクタ 7"/>
                      <wps:cNvCnPr/>
                      <wps:spPr>
                        <a:xfrm>
                          <a:off x="0" y="17716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7036353" name="直線コネクタ 8"/>
                      <wps:cNvCnPr/>
                      <wps:spPr>
                        <a:xfrm>
                          <a:off x="0" y="22193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11078038" name="直線コネクタ 9"/>
                      <wps:cNvCnPr/>
                      <wps:spPr>
                        <a:xfrm>
                          <a:off x="0" y="26574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8067749" name="直線コネクタ 10"/>
                      <wps:cNvCnPr/>
                      <wps:spPr>
                        <a:xfrm>
                          <a:off x="0" y="31051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72630505" name="直線コネクタ 11"/>
                      <wps:cNvCnPr/>
                      <wps:spPr>
                        <a:xfrm>
                          <a:off x="0" y="35433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05806783" name="直線コネクタ 12"/>
                      <wps:cNvCnPr/>
                      <wps:spPr>
                        <a:xfrm>
                          <a:off x="0" y="39909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69685456" name="直線コネクタ 13"/>
                      <wps:cNvCnPr/>
                      <wps:spPr>
                        <a:xfrm>
                          <a:off x="0" y="44291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40346678" name="直線コネクタ 14"/>
                      <wps:cNvCnPr/>
                      <wps:spPr>
                        <a:xfrm>
                          <a:off x="0" y="48768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04254306" name="直線コネクタ 15"/>
                      <wps:cNvCnPr/>
                      <wps:spPr>
                        <a:xfrm>
                          <a:off x="0" y="53149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93525205" name="直線コネクタ 16"/>
                      <wps:cNvCnPr/>
                      <wps:spPr>
                        <a:xfrm>
                          <a:off x="0" y="57626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52166952" name="直線コネクタ 17"/>
                      <wps:cNvCnPr/>
                      <wps:spPr>
                        <a:xfrm>
                          <a:off x="0" y="62007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30375725" name="直線コネクタ 18"/>
                      <wps:cNvCnPr/>
                      <wps:spPr>
                        <a:xfrm>
                          <a:off x="0" y="66484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8727332" name="直線コネクタ 19"/>
                      <wps:cNvCnPr/>
                      <wps:spPr>
                        <a:xfrm>
                          <a:off x="0" y="70866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32462185" name="直線コネクタ 20"/>
                      <wps:cNvCnPr/>
                      <wps:spPr>
                        <a:xfrm>
                          <a:off x="0" y="75342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0407631" name="直線コネクタ 21"/>
                      <wps:cNvCnPr/>
                      <wps:spPr>
                        <a:xfrm>
                          <a:off x="0" y="79819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73811406" name="直線コネクタ 22"/>
                      <wps:cNvCnPr/>
                      <wps:spPr>
                        <a:xfrm>
                          <a:off x="0" y="84201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54901860" name="直線コネクタ 23"/>
                      <wps:cNvCnPr/>
                      <wps:spPr>
                        <a:xfrm>
                          <a:off x="0" y="88677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7659384" name="正方形/長方形 24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B7E422" id="Genko:A4:20:20:P:1::" o:spid="_x0000_s1026" style="position:absolute;margin-left:84.75pt;margin-top:1in;width:425.35pt;height:698.25pt;z-index:251681792;mso-position-horizontal-relative:page;mso-position-vertical-relative:page" coordsize="54019,88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">
              <v:line id="直線コネクタ 4" o:spid="_x0000_s1027" style="position:absolute;visibility:visible;mso-wrap-style:square" from="0,4381" to="5401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" strokecolor="#009300" strokeweight=".5pt">
                <v:stroke joinstyle="miter"/>
              </v:line>
              <v:line id="直線コネクタ 5" o:spid="_x0000_s1028" style="position:absolute;visibility:visible;mso-wrap-style:square" from="0,8858" to="54019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" strokecolor="#009300" strokeweight=".5pt">
                <v:stroke joinstyle="miter"/>
              </v:line>
              <v:line id="直線コネクタ 6" o:spid="_x0000_s1029" style="position:absolute;visibility:visible;mso-wrap-style:square" from="0,13335" to="54019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" strokecolor="#009300" strokeweight=".5pt">
                <v:stroke joinstyle="miter"/>
              </v:line>
              <v:line id="直線コネクタ 7" o:spid="_x0000_s1030" style="position:absolute;visibility:visible;mso-wrap-style:square" from="0,17716" to="54019,17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" strokecolor="#009300" strokeweight=".5pt">
                <v:stroke joinstyle="miter"/>
              </v:line>
              <v:line id="直線コネクタ 8" o:spid="_x0000_s1031" style="position:absolute;visibility:visible;mso-wrap-style:square" from="0,22193" to="54019,2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" strokecolor="#009300" strokeweight=".5pt">
                <v:stroke joinstyle="miter"/>
              </v:line>
              <v:line id="直線コネクタ 9" o:spid="_x0000_s1032" style="position:absolute;visibility:visible;mso-wrap-style:square" from="0,26574" to="54019,26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" strokecolor="#009300" strokeweight=".5pt">
                <v:stroke joinstyle="miter"/>
              </v:line>
              <v:line id="直線コネクタ 10" o:spid="_x0000_s1033" style="position:absolute;visibility:visible;mso-wrap-style:square" from="0,31051" to="54019,3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" strokecolor="#009300" strokeweight=".5pt">
                <v:stroke joinstyle="miter"/>
              </v:line>
              <v:line id="直線コネクタ 11" o:spid="_x0000_s1034" style="position:absolute;visibility:visible;mso-wrap-style:square" from="0,35433" to="54019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" strokecolor="#009300" strokeweight=".5pt">
                <v:stroke joinstyle="miter"/>
              </v:line>
              <v:line id="直線コネクタ 12" o:spid="_x0000_s1035" style="position:absolute;visibility:visible;mso-wrap-style:square" from="0,39909" to="54019,39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" strokecolor="#009300" strokeweight=".5pt">
                <v:stroke joinstyle="miter"/>
              </v:line>
              <v:line id="直線コネクタ 13" o:spid="_x0000_s1036" style="position:absolute;visibility:visible;mso-wrap-style:square" from="0,44291" to="54019,4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" strokecolor="#009300" strokeweight=".5pt">
                <v:stroke joinstyle="miter"/>
              </v:line>
              <v:line id="直線コネクタ 14" o:spid="_x0000_s1037" style="position:absolute;visibility:visible;mso-wrap-style:square" from="0,48768" to="54019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" strokecolor="#009300" strokeweight=".5pt">
                <v:stroke joinstyle="miter"/>
              </v:line>
              <v:line id="直線コネクタ 15" o:spid="_x0000_s1038" style="position:absolute;visibility:visible;mso-wrap-style:square" from="0,53149" to="54019,5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" strokecolor="#009300" strokeweight=".5pt">
                <v:stroke joinstyle="miter"/>
              </v:line>
              <v:line id="直線コネクタ 16" o:spid="_x0000_s1039" style="position:absolute;visibility:visible;mso-wrap-style:square" from="0,57626" to="54019,57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" strokecolor="#009300" strokeweight=".5pt">
                <v:stroke joinstyle="miter"/>
              </v:line>
              <v:line id="直線コネクタ 17" o:spid="_x0000_s1040" style="position:absolute;visibility:visible;mso-wrap-style:square" from="0,62007" to="54019,6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" strokecolor="#009300" strokeweight=".5pt">
                <v:stroke joinstyle="miter"/>
              </v:line>
              <v:line id="直線コネクタ 18" o:spid="_x0000_s1041" style="position:absolute;visibility:visible;mso-wrap-style:square" from="0,66484" to="54019,6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" strokecolor="#009300" strokeweight=".5pt">
                <v:stroke joinstyle="miter"/>
              </v:line>
              <v:line id="直線コネクタ 19" o:spid="_x0000_s1042" style="position:absolute;visibility:visible;mso-wrap-style:square" from="0,70866" to="54019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" strokecolor="#009300" strokeweight=".5pt">
                <v:stroke joinstyle="miter"/>
              </v:line>
              <v:line id="直線コネクタ 20" o:spid="_x0000_s1043" style="position:absolute;visibility:visible;mso-wrap-style:square" from="0,75342" to="54019,75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" strokecolor="#009300" strokeweight=".5pt">
                <v:stroke joinstyle="miter"/>
              </v:line>
              <v:line id="直線コネクタ 21" o:spid="_x0000_s1044" style="position:absolute;visibility:visible;mso-wrap-style:square" from="0,79819" to="54019,79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" strokecolor="#009300" strokeweight=".5pt">
                <v:stroke joinstyle="miter"/>
              </v:line>
              <v:line id="直線コネクタ 22" o:spid="_x0000_s1045" style="position:absolute;visibility:visible;mso-wrap-style:square" from="0,84201" to="54019,8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" strokecolor="#009300" strokeweight=".5pt">
                <v:stroke joinstyle="miter"/>
              </v:line>
              <v:line id="直線コネクタ 23" o:spid="_x0000_s1046" style="position:absolute;visibility:visible;mso-wrap-style:square" from="0,88677" to="54019,88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" strokecolor="#009300" strokeweight=".5pt">
                <v:stroke joinstyle="miter"/>
              </v:line>
              <v:rect id="正方形/長方形 24" o:spid="_x0000_s1047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B"/>
    <w:rsid w:val="000616E1"/>
    <w:rsid w:val="000A561F"/>
    <w:rsid w:val="000B2678"/>
    <w:rsid w:val="000E4E54"/>
    <w:rsid w:val="00145373"/>
    <w:rsid w:val="00174303"/>
    <w:rsid w:val="002E0D46"/>
    <w:rsid w:val="003275AB"/>
    <w:rsid w:val="00345661"/>
    <w:rsid w:val="00412927"/>
    <w:rsid w:val="004507D2"/>
    <w:rsid w:val="00614A4A"/>
    <w:rsid w:val="00614EA2"/>
    <w:rsid w:val="006D33F3"/>
    <w:rsid w:val="006E29C3"/>
    <w:rsid w:val="008856ED"/>
    <w:rsid w:val="008D7FAB"/>
    <w:rsid w:val="00933DE7"/>
    <w:rsid w:val="00953619"/>
    <w:rsid w:val="009C08B6"/>
    <w:rsid w:val="00A43AEF"/>
    <w:rsid w:val="00A501EC"/>
    <w:rsid w:val="00A56E2F"/>
    <w:rsid w:val="00A722C6"/>
    <w:rsid w:val="00AD54B1"/>
    <w:rsid w:val="00AE09E3"/>
    <w:rsid w:val="00B55A27"/>
    <w:rsid w:val="00BD48E3"/>
    <w:rsid w:val="00BE065F"/>
    <w:rsid w:val="00BE2D65"/>
    <w:rsid w:val="00C202C0"/>
    <w:rsid w:val="00C60C23"/>
    <w:rsid w:val="00C7687B"/>
    <w:rsid w:val="00C91D00"/>
    <w:rsid w:val="00CE6C00"/>
    <w:rsid w:val="00DF7FD1"/>
    <w:rsid w:val="00E1384C"/>
    <w:rsid w:val="00E13EFA"/>
    <w:rsid w:val="00E25715"/>
    <w:rsid w:val="00E41BAD"/>
    <w:rsid w:val="00F0594B"/>
    <w:rsid w:val="00F4686E"/>
    <w:rsid w:val="00F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D19AE"/>
  <w15:chartTrackingRefBased/>
  <w15:docId w15:val="{6ECCA4BB-630D-48FE-BF77-1E3F0DFF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9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9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9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9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9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9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9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9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59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59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59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59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59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9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59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59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9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59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5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59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59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59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594B"/>
  </w:style>
  <w:style w:type="paragraph" w:styleId="ac">
    <w:name w:val="footer"/>
    <w:basedOn w:val="a"/>
    <w:link w:val="ad"/>
    <w:uiPriority w:val="99"/>
    <w:unhideWhenUsed/>
    <w:rsid w:val="00F059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B73E-A505-4039-A208-C8BC0D37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栄一 小平</dc:creator>
  <cp:keywords/>
  <dc:description/>
  <cp:lastModifiedBy>栄一 小平</cp:lastModifiedBy>
  <cp:revision>14</cp:revision>
  <dcterms:created xsi:type="dcterms:W3CDTF">2026-07-06T12:50:00Z</dcterms:created>
  <dcterms:modified xsi:type="dcterms:W3CDTF">2026-07-09T02:35:00Z</dcterms:modified>
</cp:coreProperties>
</file>