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FEF2" w14:textId="63460BC3" w:rsidR="00A1258E" w:rsidRPr="001555D4" w:rsidRDefault="005E597A" w:rsidP="00A1258E">
      <w:pPr>
        <w:snapToGrid w:val="0"/>
        <w:ind w:firstLine="840"/>
        <w:rPr>
          <w:sz w:val="22"/>
        </w:rPr>
      </w:pPr>
      <w:r w:rsidRPr="001555D4">
        <w:rPr>
          <w:rFonts w:hint="eastAsia"/>
          <w:sz w:val="22"/>
        </w:rPr>
        <w:t>晩春</w:t>
      </w:r>
    </w:p>
    <w:p w14:paraId="7D306014" w14:textId="2C81EFEA" w:rsidR="00A1258E" w:rsidRPr="001555D4" w:rsidRDefault="00A1258E" w:rsidP="00A1258E">
      <w:pPr>
        <w:snapToGrid w:val="0"/>
        <w:rPr>
          <w:sz w:val="22"/>
        </w:rPr>
      </w:pPr>
    </w:p>
    <w:p w14:paraId="43E2DB1F" w14:textId="77777777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「物知りの患者さんがいてね。話しに行ってみてよ」</w:t>
      </w:r>
    </w:p>
    <w:p w14:paraId="70FD17D7" w14:textId="6EB421FC" w:rsidR="00A1258E" w:rsidRPr="001555D4" w:rsidRDefault="00A1258E" w:rsidP="00A1258E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職場の看護師長に促されて入った病室には、姿勢良くベッドに腰掛け、漢詩を</w:t>
      </w:r>
      <w:r w:rsidRPr="001555D4">
        <w:rPr>
          <w:rFonts w:hint="eastAsia"/>
          <w:sz w:val="22"/>
        </w:rPr>
        <w:t>手帳</w:t>
      </w:r>
      <w:r w:rsidRPr="001555D4">
        <w:rPr>
          <w:sz w:val="22"/>
        </w:rPr>
        <w:t>に書きつけるＴさんがいた。</w:t>
      </w:r>
    </w:p>
    <w:p w14:paraId="38887C4E" w14:textId="58AF0FEF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「こんにちは……王維ですか」</w:t>
      </w:r>
    </w:p>
    <w:p w14:paraId="67159712" w14:textId="714DB5A3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「そう、『</w:t>
      </w:r>
      <w:r w:rsidR="001555D4" w:rsidRPr="001555D4">
        <w:rPr>
          <w:sz w:val="22"/>
        </w:rPr>
        <w:t>鹿柴</w:t>
      </w:r>
      <w:r w:rsidRPr="001555D4">
        <w:rPr>
          <w:sz w:val="22"/>
        </w:rPr>
        <w:t>』です」</w:t>
      </w:r>
    </w:p>
    <w:p w14:paraId="42518C78" w14:textId="22A9E962" w:rsidR="00A1258E" w:rsidRPr="001555D4" w:rsidRDefault="00A1258E" w:rsidP="00A1258E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破顔したＴさんの顎の下には大き</w:t>
      </w:r>
      <w:r w:rsidR="00DD2750" w:rsidRPr="001555D4">
        <w:rPr>
          <w:rFonts w:hint="eastAsia"/>
          <w:sz w:val="22"/>
        </w:rPr>
        <w:t>な</w:t>
      </w:r>
      <w:r w:rsidRPr="001555D4">
        <w:rPr>
          <w:sz w:val="22"/>
        </w:rPr>
        <w:t>金魚</w:t>
      </w:r>
      <w:r w:rsidR="00AE3EE3" w:rsidRPr="001555D4">
        <w:rPr>
          <w:rFonts w:hint="eastAsia"/>
          <w:sz w:val="22"/>
        </w:rPr>
        <w:t>のような</w:t>
      </w:r>
      <w:r w:rsidRPr="001555D4">
        <w:rPr>
          <w:sz w:val="22"/>
        </w:rPr>
        <w:t>腫</w:t>
      </w:r>
      <w:r w:rsidR="00465597" w:rsidRPr="001555D4">
        <w:rPr>
          <w:rFonts w:hint="eastAsia"/>
          <w:sz w:val="22"/>
        </w:rPr>
        <w:t>れ</w:t>
      </w:r>
      <w:r w:rsidRPr="001555D4">
        <w:rPr>
          <w:sz w:val="22"/>
        </w:rPr>
        <w:t>があった。それ以外の</w:t>
      </w:r>
      <w:r w:rsidR="005E597A" w:rsidRPr="001555D4">
        <w:rPr>
          <w:rFonts w:hint="eastAsia"/>
          <w:sz w:val="22"/>
        </w:rPr>
        <w:t>異常</w:t>
      </w:r>
      <w:r w:rsidRPr="001555D4">
        <w:rPr>
          <w:sz w:val="22"/>
        </w:rPr>
        <w:t>は、素人目にはわからない。</w:t>
      </w:r>
    </w:p>
    <w:p w14:paraId="4D86A5E5" w14:textId="77777777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「事務さん、話しに来てくれた？　嬉しいね」</w:t>
      </w:r>
    </w:p>
    <w:p w14:paraId="419714EA" w14:textId="77777777" w:rsidR="00A1258E" w:rsidRPr="001555D4" w:rsidRDefault="00A1258E" w:rsidP="00A1258E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Ｔさんは朗らかに、色々な話をしてくれた。中国の神話。香港の飛行機。ギリシャの数学。生き字引とはきっとこういう人のこと。話せば話すほど、古今東西を逍遥しているようだ。私は仕事の合間合間、Ｔさんの部屋へ顔を出すようになった。</w:t>
      </w:r>
    </w:p>
    <w:p w14:paraId="5C0A1CDD" w14:textId="162A69C5" w:rsidR="00A1258E" w:rsidRPr="001555D4" w:rsidRDefault="00A1258E" w:rsidP="00A1258E">
      <w:pPr>
        <w:snapToGrid w:val="0"/>
        <w:rPr>
          <w:sz w:val="22"/>
        </w:rPr>
      </w:pPr>
    </w:p>
    <w:p w14:paraId="0B022B8C" w14:textId="4EE3622A" w:rsidR="00A1258E" w:rsidRPr="001555D4" w:rsidRDefault="005E597A" w:rsidP="00A1258E">
      <w:pPr>
        <w:snapToGrid w:val="0"/>
        <w:ind w:firstLine="840"/>
        <w:rPr>
          <w:sz w:val="22"/>
        </w:rPr>
      </w:pPr>
      <w:r w:rsidRPr="001555D4">
        <w:rPr>
          <w:rFonts w:hint="eastAsia"/>
          <w:sz w:val="22"/>
        </w:rPr>
        <w:t>盛夏</w:t>
      </w:r>
    </w:p>
    <w:p w14:paraId="6D4D447E" w14:textId="579BFC49" w:rsidR="00A1258E" w:rsidRPr="001555D4" w:rsidRDefault="00A1258E" w:rsidP="00A1258E">
      <w:pPr>
        <w:snapToGrid w:val="0"/>
        <w:rPr>
          <w:sz w:val="22"/>
        </w:rPr>
      </w:pPr>
    </w:p>
    <w:p w14:paraId="48497D2D" w14:textId="0B9B117D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 xml:space="preserve">　</w:t>
      </w:r>
      <w:r w:rsidR="00ED53E5" w:rsidRPr="001555D4">
        <w:rPr>
          <w:rFonts w:hint="eastAsia"/>
          <w:sz w:val="22"/>
        </w:rPr>
        <w:t>横になっている時間の増えた</w:t>
      </w:r>
      <w:r w:rsidR="00CF00A5" w:rsidRPr="001555D4">
        <w:rPr>
          <w:rFonts w:hint="eastAsia"/>
          <w:sz w:val="22"/>
        </w:rPr>
        <w:t>Ｔ</w:t>
      </w:r>
      <w:r w:rsidR="00ED53E5" w:rsidRPr="001555D4">
        <w:rPr>
          <w:rFonts w:hint="eastAsia"/>
          <w:sz w:val="22"/>
        </w:rPr>
        <w:t>さんが、嬉しそうに口を開いた。</w:t>
      </w:r>
    </w:p>
    <w:p w14:paraId="4653F44D" w14:textId="77777777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「お昼のスープに、お花の練り物が入っていたんです」</w:t>
      </w:r>
    </w:p>
    <w:p w14:paraId="1DCFF65B" w14:textId="69CA6671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</w:t>
      </w:r>
      <w:r w:rsidR="00ED53E5" w:rsidRPr="001555D4">
        <w:rPr>
          <w:rFonts w:hint="eastAsia"/>
          <w:sz w:val="22"/>
        </w:rPr>
        <w:t>ああ、</w:t>
      </w:r>
      <w:r w:rsidR="001555D4" w:rsidRPr="001555D4">
        <w:rPr>
          <w:sz w:val="22"/>
        </w:rPr>
        <w:t>梅花麩</w:t>
      </w:r>
      <w:r w:rsidRPr="001555D4">
        <w:rPr>
          <w:rFonts w:hint="eastAsia"/>
          <w:sz w:val="22"/>
        </w:rPr>
        <w:t>です</w:t>
      </w:r>
      <w:r w:rsidR="00D65EDD" w:rsidRPr="001555D4">
        <w:rPr>
          <w:rFonts w:hint="eastAsia"/>
          <w:sz w:val="22"/>
        </w:rPr>
        <w:t>ね</w:t>
      </w:r>
      <w:r w:rsidRPr="001555D4">
        <w:rPr>
          <w:sz w:val="22"/>
        </w:rPr>
        <w:t>」</w:t>
      </w:r>
    </w:p>
    <w:p w14:paraId="4E2AC65E" w14:textId="08E39D11" w:rsidR="00A1258E" w:rsidRPr="001555D4" w:rsidRDefault="00D65EDD" w:rsidP="00A1258E">
      <w:pPr>
        <w:snapToGrid w:val="0"/>
        <w:ind w:firstLineChars="100" w:firstLine="220"/>
        <w:rPr>
          <w:sz w:val="22"/>
        </w:rPr>
      </w:pPr>
      <w:r w:rsidRPr="001555D4">
        <w:rPr>
          <w:rFonts w:hint="eastAsia"/>
          <w:sz w:val="22"/>
        </w:rPr>
        <w:t>梅、と聞き</w:t>
      </w:r>
      <w:r w:rsidR="00A1258E" w:rsidRPr="001555D4">
        <w:rPr>
          <w:sz w:val="22"/>
        </w:rPr>
        <w:t>Ｔさんは微笑した。</w:t>
      </w:r>
    </w:p>
    <w:p w14:paraId="5A08DEA9" w14:textId="77777777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「梅は中国の花。嬉しいね」</w:t>
      </w:r>
    </w:p>
    <w:p w14:paraId="2152E36C" w14:textId="67490B12" w:rsidR="00A1258E" w:rsidRPr="001555D4" w:rsidRDefault="00465597" w:rsidP="00A1258E">
      <w:pPr>
        <w:snapToGrid w:val="0"/>
        <w:ind w:firstLineChars="100" w:firstLine="220"/>
        <w:rPr>
          <w:sz w:val="22"/>
        </w:rPr>
      </w:pPr>
      <w:r w:rsidRPr="001555D4">
        <w:rPr>
          <w:rFonts w:hint="eastAsia"/>
          <w:sz w:val="22"/>
        </w:rPr>
        <w:t>懐かしむように目を細めるＴさんは、きっともう故郷の土を踏まない。</w:t>
      </w:r>
      <w:r w:rsidR="005D42F3" w:rsidRPr="001555D4">
        <w:rPr>
          <w:rFonts w:hint="eastAsia"/>
          <w:sz w:val="22"/>
        </w:rPr>
        <w:t>近い将来、Ｔさんはいなくなる。そのことを考えると</w:t>
      </w:r>
      <w:r w:rsidR="00AE3EE3" w:rsidRPr="001555D4">
        <w:rPr>
          <w:rFonts w:hint="eastAsia"/>
          <w:sz w:val="22"/>
        </w:rPr>
        <w:t>視界</w:t>
      </w:r>
      <w:r w:rsidR="005D42F3" w:rsidRPr="001555D4">
        <w:rPr>
          <w:rFonts w:hint="eastAsia"/>
          <w:sz w:val="22"/>
        </w:rPr>
        <w:t>から色が消えた</w:t>
      </w:r>
      <w:r w:rsidRPr="001555D4">
        <w:rPr>
          <w:rFonts w:hint="eastAsia"/>
          <w:sz w:val="22"/>
        </w:rPr>
        <w:t>。纏わりつく</w:t>
      </w:r>
      <w:r w:rsidR="00ED53E5" w:rsidRPr="001555D4">
        <w:rPr>
          <w:rFonts w:hint="eastAsia"/>
          <w:sz w:val="22"/>
        </w:rPr>
        <w:t>死の影</w:t>
      </w:r>
      <w:r w:rsidRPr="001555D4">
        <w:rPr>
          <w:rFonts w:hint="eastAsia"/>
          <w:sz w:val="22"/>
        </w:rPr>
        <w:t>をどうにか振り払い、</w:t>
      </w:r>
      <w:r w:rsidR="00CF00A5" w:rsidRPr="001555D4">
        <w:rPr>
          <w:rFonts w:hint="eastAsia"/>
          <w:sz w:val="22"/>
        </w:rPr>
        <w:t>まだ</w:t>
      </w:r>
      <w:r w:rsidRPr="001555D4">
        <w:rPr>
          <w:rFonts w:hint="eastAsia"/>
          <w:sz w:val="22"/>
        </w:rPr>
        <w:t>生きてほし</w:t>
      </w:r>
      <w:r w:rsidR="005D42F3" w:rsidRPr="001555D4">
        <w:rPr>
          <w:rFonts w:hint="eastAsia"/>
          <w:sz w:val="22"/>
        </w:rPr>
        <w:t>かった</w:t>
      </w:r>
      <w:r w:rsidRPr="001555D4">
        <w:rPr>
          <w:rFonts w:hint="eastAsia"/>
          <w:sz w:val="22"/>
        </w:rPr>
        <w:t>。</w:t>
      </w:r>
      <w:r w:rsidR="00CF00A5" w:rsidRPr="001555D4">
        <w:rPr>
          <w:rFonts w:hint="eastAsia"/>
          <w:sz w:val="22"/>
        </w:rPr>
        <w:t>多少</w:t>
      </w:r>
      <w:r w:rsidRPr="001555D4">
        <w:rPr>
          <w:rFonts w:hint="eastAsia"/>
          <w:sz w:val="22"/>
        </w:rPr>
        <w:t>長く生きたとして、すべてのことには時がある</w:t>
      </w:r>
      <w:r w:rsidR="005D42F3" w:rsidRPr="001555D4">
        <w:rPr>
          <w:rFonts w:hint="eastAsia"/>
          <w:sz w:val="22"/>
        </w:rPr>
        <w:t>のに</w:t>
      </w:r>
      <w:r w:rsidRPr="001555D4">
        <w:rPr>
          <w:rFonts w:hint="eastAsia"/>
          <w:sz w:val="22"/>
        </w:rPr>
        <w:t>。</w:t>
      </w:r>
    </w:p>
    <w:p w14:paraId="03EB5A8A" w14:textId="74285798" w:rsidR="00A1258E" w:rsidRPr="001555D4" w:rsidRDefault="00A1258E" w:rsidP="00A1258E">
      <w:pPr>
        <w:snapToGrid w:val="0"/>
        <w:rPr>
          <w:sz w:val="22"/>
        </w:rPr>
      </w:pPr>
    </w:p>
    <w:p w14:paraId="76FD0B5D" w14:textId="19E1E19E" w:rsidR="00A1258E" w:rsidRPr="001555D4" w:rsidRDefault="005E597A" w:rsidP="00A1258E">
      <w:pPr>
        <w:snapToGrid w:val="0"/>
        <w:ind w:firstLine="840"/>
        <w:rPr>
          <w:sz w:val="22"/>
        </w:rPr>
      </w:pPr>
      <w:r w:rsidRPr="001555D4">
        <w:rPr>
          <w:rFonts w:hint="eastAsia"/>
          <w:sz w:val="22"/>
        </w:rPr>
        <w:t>夏の果</w:t>
      </w:r>
    </w:p>
    <w:p w14:paraId="64A9E791" w14:textId="4AB568CA" w:rsidR="00A1258E" w:rsidRPr="001555D4" w:rsidRDefault="00A1258E" w:rsidP="00A1258E">
      <w:pPr>
        <w:snapToGrid w:val="0"/>
        <w:rPr>
          <w:sz w:val="22"/>
        </w:rPr>
      </w:pPr>
    </w:p>
    <w:p w14:paraId="65259E62" w14:textId="45EC6788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「もう、</w:t>
      </w:r>
      <w:r w:rsidR="00DD2750" w:rsidRPr="001555D4">
        <w:rPr>
          <w:rFonts w:hint="eastAsia"/>
          <w:sz w:val="22"/>
        </w:rPr>
        <w:t>何</w:t>
      </w:r>
      <w:r w:rsidRPr="001555D4">
        <w:rPr>
          <w:sz w:val="22"/>
        </w:rPr>
        <w:t>も読めません」</w:t>
      </w:r>
    </w:p>
    <w:p w14:paraId="6F3A0757" w14:textId="77777777" w:rsidR="00A1258E" w:rsidRPr="001555D4" w:rsidRDefault="00A1258E" w:rsidP="00465597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Ｔさんが呟いた。数日前から、目が見えていない。</w:t>
      </w:r>
    </w:p>
    <w:p w14:paraId="20388A78" w14:textId="589075AA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「本、新聞、読めません。もう、私は、</w:t>
      </w:r>
      <w:r w:rsidR="00DD2750" w:rsidRPr="001555D4">
        <w:rPr>
          <w:rFonts w:hint="eastAsia"/>
          <w:sz w:val="22"/>
        </w:rPr>
        <w:t>なに</w:t>
      </w:r>
      <w:r w:rsidRPr="001555D4">
        <w:rPr>
          <w:sz w:val="22"/>
        </w:rPr>
        <w:t>も知らない。何も、話せない。何も知らなかった。何も知らないままだった」</w:t>
      </w:r>
    </w:p>
    <w:p w14:paraId="3424ECCB" w14:textId="77777777" w:rsidR="00A1258E" w:rsidRPr="001555D4" w:rsidRDefault="00A1258E" w:rsidP="00465597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Ｔさんは苦しそうな呼吸の間を縫うように、正確に言葉を紡ごうとしていた。</w:t>
      </w:r>
    </w:p>
    <w:p w14:paraId="079D015D" w14:textId="77777777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「奔流に、飲まれました。がんの奔流に。大きな渦に。巻き込まれました。どうにもならない。体が、もう、どうにも。風船が割れるのを、待っているような感じです」</w:t>
      </w:r>
    </w:p>
    <w:p w14:paraId="2D4A098E" w14:textId="436722BA" w:rsidR="00A1258E" w:rsidRPr="001555D4" w:rsidRDefault="00A1258E" w:rsidP="00465597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lastRenderedPageBreak/>
        <w:t>全身に拡がった赤黒い金魚が、Ｔさんを灼いていた。私は言葉もなく</w:t>
      </w:r>
      <w:r w:rsidR="00465597" w:rsidRPr="001555D4">
        <w:rPr>
          <w:rFonts w:hint="eastAsia"/>
          <w:sz w:val="22"/>
        </w:rPr>
        <w:t>手の甲をさすった</w:t>
      </w:r>
      <w:r w:rsidRPr="001555D4">
        <w:rPr>
          <w:sz w:val="22"/>
        </w:rPr>
        <w:t>。</w:t>
      </w:r>
    </w:p>
    <w:p w14:paraId="0C5D4BFB" w14:textId="5F993184" w:rsidR="00A1258E" w:rsidRPr="001555D4" w:rsidRDefault="00A1258E" w:rsidP="00465597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Ｔさんは続けた。</w:t>
      </w:r>
    </w:p>
    <w:p w14:paraId="723882EB" w14:textId="0A2B9C33" w:rsidR="00A1258E" w:rsidRPr="001555D4" w:rsidRDefault="00A1258E" w:rsidP="00A1258E">
      <w:pPr>
        <w:snapToGrid w:val="0"/>
        <w:rPr>
          <w:sz w:val="22"/>
        </w:rPr>
      </w:pPr>
      <w:r w:rsidRPr="001555D4">
        <w:rPr>
          <w:sz w:val="22"/>
        </w:rPr>
        <w:t>「でも、今が、</w:t>
      </w:r>
      <w:r w:rsidR="00D65EDD" w:rsidRPr="001555D4">
        <w:rPr>
          <w:rFonts w:hint="eastAsia"/>
          <w:sz w:val="22"/>
        </w:rPr>
        <w:t>煉獄</w:t>
      </w:r>
      <w:r w:rsidRPr="001555D4">
        <w:rPr>
          <w:sz w:val="22"/>
        </w:rPr>
        <w:t>。</w:t>
      </w:r>
      <w:r w:rsidR="00D65EDD" w:rsidRPr="001555D4">
        <w:rPr>
          <w:rFonts w:hint="eastAsia"/>
          <w:sz w:val="22"/>
        </w:rPr>
        <w:t>ああ、神は遍在している。</w:t>
      </w:r>
      <w:r w:rsidRPr="001555D4">
        <w:rPr>
          <w:sz w:val="22"/>
        </w:rPr>
        <w:t>怖くない」</w:t>
      </w:r>
    </w:p>
    <w:p w14:paraId="7D036E0C" w14:textId="77777777" w:rsidR="00A1258E" w:rsidRDefault="00A1258E" w:rsidP="00465597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これがＴさんと話す最後になった。</w:t>
      </w:r>
    </w:p>
    <w:p w14:paraId="1EE2F719" w14:textId="77777777" w:rsidR="00183F3F" w:rsidRPr="001555D4" w:rsidRDefault="00183F3F" w:rsidP="00465597">
      <w:pPr>
        <w:snapToGrid w:val="0"/>
        <w:ind w:firstLineChars="100" w:firstLine="220"/>
        <w:rPr>
          <w:rFonts w:hint="eastAsia"/>
          <w:sz w:val="22"/>
        </w:rPr>
      </w:pPr>
    </w:p>
    <w:p w14:paraId="70C218F6" w14:textId="77777777" w:rsidR="00183F3F" w:rsidRDefault="00183F3F" w:rsidP="00183F3F">
      <w:pPr>
        <w:snapToGrid w:val="0"/>
        <w:rPr>
          <w:sz w:val="22"/>
        </w:rPr>
      </w:pPr>
      <w:r w:rsidRPr="001555D4">
        <w:rPr>
          <w:rFonts w:hint="eastAsia"/>
          <w:sz w:val="22"/>
        </w:rPr>
        <w:t>——</w:t>
      </w:r>
      <w:r w:rsidRPr="001555D4">
        <w:rPr>
          <w:sz w:val="22"/>
        </w:rPr>
        <w:t>神はすべてを時に適って麗しく造り、永遠を人の心に与えた。だが、神の行った業を人は初めから終わりまで見極めることはできない。</w:t>
      </w:r>
      <w:r w:rsidRPr="001555D4">
        <w:rPr>
          <w:rFonts w:hint="eastAsia"/>
          <w:sz w:val="22"/>
        </w:rPr>
        <w:t>（</w:t>
      </w:r>
      <w:r w:rsidRPr="001555D4">
        <w:rPr>
          <w:sz w:val="22"/>
        </w:rPr>
        <w:t>コヘレトの言葉3:11</w:t>
      </w:r>
      <w:r w:rsidRPr="001555D4">
        <w:rPr>
          <w:rFonts w:hint="eastAsia"/>
          <w:sz w:val="22"/>
        </w:rPr>
        <w:t>）</w:t>
      </w:r>
    </w:p>
    <w:p w14:paraId="7ACD3629" w14:textId="77777777" w:rsidR="00183F3F" w:rsidRPr="001555D4" w:rsidRDefault="00183F3F" w:rsidP="00183F3F">
      <w:pPr>
        <w:snapToGrid w:val="0"/>
        <w:rPr>
          <w:rFonts w:hint="eastAsia"/>
          <w:sz w:val="22"/>
        </w:rPr>
      </w:pPr>
    </w:p>
    <w:p w14:paraId="35A10F2C" w14:textId="77777777" w:rsidR="00183F3F" w:rsidRDefault="00183F3F" w:rsidP="00183F3F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Ｔさんは、</w:t>
      </w:r>
      <w:r w:rsidR="00DD2750" w:rsidRPr="001555D4">
        <w:rPr>
          <w:rFonts w:hint="eastAsia"/>
          <w:sz w:val="22"/>
        </w:rPr>
        <w:t>なに</w:t>
      </w:r>
      <w:r w:rsidR="00A1258E" w:rsidRPr="001555D4">
        <w:rPr>
          <w:sz w:val="22"/>
        </w:rPr>
        <w:t>も、知らなかった？</w:t>
      </w:r>
    </w:p>
    <w:p w14:paraId="5D2271CF" w14:textId="06709FD1" w:rsidR="00A1258E" w:rsidRPr="001555D4" w:rsidRDefault="00A1258E" w:rsidP="00183F3F">
      <w:pPr>
        <w:snapToGrid w:val="0"/>
        <w:ind w:firstLineChars="100" w:firstLine="220"/>
        <w:rPr>
          <w:rFonts w:hint="eastAsia"/>
          <w:sz w:val="22"/>
        </w:rPr>
      </w:pPr>
      <w:r w:rsidRPr="001555D4">
        <w:rPr>
          <w:sz w:val="22"/>
        </w:rPr>
        <w:t>違う。叡智に富み、無尽蔵の知識をもつ。それでも、この世に満ちる知識を把握するには、一生は短すぎる。日々学び、忘れないよう噛み締めて暮らせばこそ、深海は懐中電灯で照らしきれないのを痛感する。読んだ本よりも読んでいない本の方が多く、知りたいことがどれだけあっても、調べ尽くす時間もそれに耐える肉体もない。</w:t>
      </w:r>
    </w:p>
    <w:p w14:paraId="5E6415B1" w14:textId="12A139D7" w:rsidR="00A1258E" w:rsidRPr="001555D4" w:rsidRDefault="00A1258E" w:rsidP="00A1258E">
      <w:pPr>
        <w:snapToGrid w:val="0"/>
        <w:rPr>
          <w:sz w:val="22"/>
        </w:rPr>
      </w:pPr>
    </w:p>
    <w:p w14:paraId="43AF34CE" w14:textId="338996FB" w:rsidR="00244788" w:rsidRPr="001555D4" w:rsidRDefault="00A1258E" w:rsidP="00244788">
      <w:pPr>
        <w:snapToGrid w:val="0"/>
        <w:ind w:firstLineChars="100" w:firstLine="220"/>
        <w:rPr>
          <w:sz w:val="22"/>
        </w:rPr>
      </w:pPr>
      <w:r w:rsidRPr="001555D4">
        <w:rPr>
          <w:sz w:val="22"/>
        </w:rPr>
        <w:t>Ｔさんはもう何も知らない。私の日々は冬になった。世界から図書館が消えたかのような喪失に胸を焼かれながら、Ｔさんに聞かせたい話を探している。すべては塵から成り、すべては塵に返るのに、私はまだ何をか知ろうとしている。何も知らない時に至るまで、懐中電灯を握り続けて。</w:t>
      </w:r>
    </w:p>
    <w:sectPr w:rsidR="00244788" w:rsidRPr="001555D4" w:rsidSect="001555D4">
      <w:headerReference w:type="default" r:id="rId7"/>
      <w:pgSz w:w="11906" w:h="16838"/>
      <w:pgMar w:top="1985" w:right="1701" w:bottom="1701" w:left="1701" w:header="851" w:footer="992" w:gutter="0"/>
      <w:cols w:space="63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7F37" w14:textId="77777777" w:rsidR="00645167" w:rsidRDefault="00645167" w:rsidP="00AE3EE3">
      <w:r>
        <w:separator/>
      </w:r>
    </w:p>
  </w:endnote>
  <w:endnote w:type="continuationSeparator" w:id="0">
    <w:p w14:paraId="3B15CEEB" w14:textId="77777777" w:rsidR="00645167" w:rsidRDefault="00645167" w:rsidP="00AE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D32A0" w14:textId="77777777" w:rsidR="00645167" w:rsidRDefault="00645167" w:rsidP="00AE3EE3">
      <w:r>
        <w:separator/>
      </w:r>
    </w:p>
  </w:footnote>
  <w:footnote w:type="continuationSeparator" w:id="0">
    <w:p w14:paraId="496EADBC" w14:textId="77777777" w:rsidR="00645167" w:rsidRDefault="00645167" w:rsidP="00AE3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97132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697"/>
      <w:gridCol w:w="7807"/>
    </w:tblGrid>
    <w:tr w:rsidR="000B00C8" w14:paraId="35D9530E" w14:textId="77777777">
      <w:trPr>
        <w:jc w:val="right"/>
      </w:trPr>
      <w:tc>
        <w:tcPr>
          <w:tcW w:w="0" w:type="auto"/>
          <w:shd w:val="clear" w:color="auto" w:fill="E97132" w:themeFill="accent2"/>
          <w:vAlign w:val="center"/>
        </w:tcPr>
        <w:p w14:paraId="2BCAAE71" w14:textId="77777777" w:rsidR="000B00C8" w:rsidRDefault="000B00C8">
          <w:pPr>
            <w:pStyle w:val="aa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97132" w:themeFill="accent2"/>
          <w:vAlign w:val="center"/>
        </w:tcPr>
        <w:p w14:paraId="1992F54D" w14:textId="7ABD865B" w:rsidR="000B00C8" w:rsidRDefault="000B00C8">
          <w:pPr>
            <w:pStyle w:val="aa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  <w:lang w:val="ja-JP"/>
            </w:rPr>
            <w:t xml:space="preserve"> </w:t>
          </w:r>
          <w:sdt>
            <w:sdtPr>
              <w:rPr>
                <w:rFonts w:hint="eastAsia"/>
                <w:caps/>
                <w:color w:val="FFFFFF" w:themeColor="background1"/>
              </w:rPr>
              <w:alias w:val="タイトル"/>
              <w:tag w:val=""/>
              <w:id w:val="-773790484"/>
              <w:placeholder>
                <w:docPart w:val="77302D87C4414AE9A31D8869307BA2C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hint="eastAsia"/>
                  <w:caps/>
                  <w:color w:val="FFFFFF" w:themeColor="background1"/>
                </w:rPr>
                <w:t>Ｔさんはなにも知らない</w:t>
              </w:r>
            </w:sdtContent>
          </w:sdt>
        </w:p>
      </w:tc>
    </w:tr>
  </w:tbl>
  <w:p w14:paraId="59A73A6E" w14:textId="77777777" w:rsidR="000B00C8" w:rsidRDefault="000B00C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8E"/>
    <w:rsid w:val="00001FBC"/>
    <w:rsid w:val="00046D9A"/>
    <w:rsid w:val="000B00C8"/>
    <w:rsid w:val="000D41E9"/>
    <w:rsid w:val="001555D4"/>
    <w:rsid w:val="00183F3F"/>
    <w:rsid w:val="00213ED0"/>
    <w:rsid w:val="00244788"/>
    <w:rsid w:val="00385140"/>
    <w:rsid w:val="00465597"/>
    <w:rsid w:val="004831EF"/>
    <w:rsid w:val="004B173B"/>
    <w:rsid w:val="004C7172"/>
    <w:rsid w:val="005D42F3"/>
    <w:rsid w:val="005E597A"/>
    <w:rsid w:val="00645167"/>
    <w:rsid w:val="006C09E0"/>
    <w:rsid w:val="00722768"/>
    <w:rsid w:val="00767355"/>
    <w:rsid w:val="00A1258E"/>
    <w:rsid w:val="00AE3EE3"/>
    <w:rsid w:val="00CF00A5"/>
    <w:rsid w:val="00D07526"/>
    <w:rsid w:val="00D4070D"/>
    <w:rsid w:val="00D65EDD"/>
    <w:rsid w:val="00DD2750"/>
    <w:rsid w:val="00E571BE"/>
    <w:rsid w:val="00EC68EE"/>
    <w:rsid w:val="00ED53E5"/>
    <w:rsid w:val="00F032D2"/>
    <w:rsid w:val="00F7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9A5C0"/>
  <w15:chartTrackingRefBased/>
  <w15:docId w15:val="{2CB07632-A79D-4ABE-A681-D628FD54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5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5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5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5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5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5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5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5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25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25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258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25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25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2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5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25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25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25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25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25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2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25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25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E3E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3EE3"/>
  </w:style>
  <w:style w:type="paragraph" w:styleId="ac">
    <w:name w:val="footer"/>
    <w:basedOn w:val="a"/>
    <w:link w:val="ad"/>
    <w:uiPriority w:val="99"/>
    <w:unhideWhenUsed/>
    <w:rsid w:val="00AE3E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302D87C4414AE9A31D8869307BA2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052387-12D4-4F1E-8DBB-DEB65E6579E8}"/>
      </w:docPartPr>
      <w:docPartBody>
        <w:p w:rsidR="003872BB" w:rsidRDefault="00312A1D" w:rsidP="00312A1D">
          <w:pPr>
            <w:pStyle w:val="77302D87C4414AE9A31D8869307BA2C8"/>
          </w:pPr>
          <w:r>
            <w:rPr>
              <w:caps/>
              <w:color w:val="FFFFFF" w:themeColor="background1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1D"/>
    <w:rsid w:val="00312A1D"/>
    <w:rsid w:val="003872BB"/>
    <w:rsid w:val="00957666"/>
    <w:rsid w:val="00BA4B44"/>
    <w:rsid w:val="00D4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7302D87C4414AE9A31D8869307BA2C8">
    <w:name w:val="77302D87C4414AE9A31D8869307BA2C8"/>
    <w:rsid w:val="00312A1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77B9-4028-4BCF-AAA9-D7CA5C3C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Ｔさんはなにも知らない</dc:title>
  <dc:subject/>
  <dc:creator>Bivash Torino</dc:creator>
  <cp:keywords/>
  <dc:description/>
  <cp:lastModifiedBy>Takahashi</cp:lastModifiedBy>
  <cp:revision>8</cp:revision>
  <cp:lastPrinted>2026-07-01T03:15:00Z</cp:lastPrinted>
  <dcterms:created xsi:type="dcterms:W3CDTF">2026-06-17T23:58:00Z</dcterms:created>
  <dcterms:modified xsi:type="dcterms:W3CDTF">2026-07-01T05:47:00Z</dcterms:modified>
</cp:coreProperties>
</file>